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2A415" w14:textId="77777777" w:rsidR="00990A29" w:rsidRPr="00781CB4" w:rsidRDefault="00990A29" w:rsidP="00693C80">
      <w:pPr>
        <w:pStyle w:val="NoSpacing"/>
        <w:spacing w:line="360" w:lineRule="auto"/>
        <w:jc w:val="both"/>
        <w:rPr>
          <w:rFonts w:cstheme="minorHAnsi"/>
          <w:b/>
        </w:rPr>
      </w:pPr>
    </w:p>
    <w:p w14:paraId="341D9558" w14:textId="77777777" w:rsidR="00E222E2" w:rsidRPr="00781CB4" w:rsidRDefault="00933705" w:rsidP="00693C80">
      <w:pPr>
        <w:jc w:val="center"/>
        <w:rPr>
          <w:rFonts w:asciiTheme="minorHAnsi" w:hAnsiTheme="minorHAnsi" w:cstheme="minorHAnsi"/>
          <w:b/>
          <w:noProof/>
          <w:sz w:val="22"/>
          <w:szCs w:val="22"/>
        </w:rPr>
      </w:pPr>
      <w:r w:rsidRPr="00781CB4">
        <w:rPr>
          <w:rFonts w:asciiTheme="minorHAnsi" w:hAnsiTheme="minorHAnsi" w:cstheme="minorHAnsi"/>
          <w:noProof/>
          <w:sz w:val="22"/>
          <w:szCs w:val="22"/>
        </w:rPr>
        <w:drawing>
          <wp:inline distT="0" distB="0" distL="0" distR="0" wp14:anchorId="2797767E" wp14:editId="78A97A97">
            <wp:extent cx="2009775" cy="1285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acilities vertical purple-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09775" cy="1285875"/>
                    </a:xfrm>
                    <a:prstGeom prst="rect">
                      <a:avLst/>
                    </a:prstGeom>
                  </pic:spPr>
                </pic:pic>
              </a:graphicData>
            </a:graphic>
          </wp:inline>
        </w:drawing>
      </w:r>
    </w:p>
    <w:p w14:paraId="6DF71108" w14:textId="6DB3936B" w:rsidR="0022191D" w:rsidRDefault="0022191D" w:rsidP="00693C80">
      <w:pPr>
        <w:jc w:val="both"/>
        <w:rPr>
          <w:rFonts w:asciiTheme="minorHAnsi" w:hAnsiTheme="minorHAnsi" w:cstheme="minorHAnsi"/>
          <w:b/>
          <w:sz w:val="22"/>
          <w:szCs w:val="22"/>
        </w:rPr>
      </w:pPr>
    </w:p>
    <w:p w14:paraId="1D2B7060" w14:textId="77777777" w:rsidR="00915F18" w:rsidRPr="00781CB4" w:rsidRDefault="00915F18" w:rsidP="00693C80">
      <w:pPr>
        <w:jc w:val="both"/>
        <w:rPr>
          <w:rFonts w:asciiTheme="minorHAnsi" w:hAnsiTheme="minorHAnsi" w:cstheme="minorHAnsi"/>
          <w:b/>
          <w:sz w:val="22"/>
          <w:szCs w:val="22"/>
        </w:rPr>
      </w:pPr>
    </w:p>
    <w:p w14:paraId="7452B229" w14:textId="0109AAC9" w:rsidR="00990A29" w:rsidRPr="00781CB4" w:rsidRDefault="00990A29" w:rsidP="00693C80">
      <w:pPr>
        <w:jc w:val="both"/>
        <w:rPr>
          <w:rFonts w:asciiTheme="minorHAnsi" w:hAnsiTheme="minorHAnsi" w:cstheme="minorHAnsi"/>
          <w:sz w:val="22"/>
          <w:szCs w:val="22"/>
        </w:rPr>
      </w:pPr>
      <w:r w:rsidRPr="00781CB4">
        <w:rPr>
          <w:rFonts w:asciiTheme="minorHAnsi" w:hAnsiTheme="minorHAnsi" w:cstheme="minorHAnsi"/>
          <w:b/>
          <w:sz w:val="22"/>
          <w:szCs w:val="22"/>
        </w:rPr>
        <w:t>Date:</w:t>
      </w:r>
      <w:r w:rsidRPr="00781CB4">
        <w:rPr>
          <w:rFonts w:asciiTheme="minorHAnsi" w:hAnsiTheme="minorHAnsi" w:cstheme="minorHAnsi"/>
          <w:sz w:val="22"/>
          <w:szCs w:val="22"/>
        </w:rPr>
        <w:tab/>
      </w:r>
      <w:r w:rsidRPr="00781CB4">
        <w:rPr>
          <w:rFonts w:asciiTheme="minorHAnsi" w:hAnsiTheme="minorHAnsi" w:cstheme="minorHAnsi"/>
          <w:sz w:val="22"/>
          <w:szCs w:val="22"/>
        </w:rPr>
        <w:tab/>
      </w:r>
      <w:r w:rsidR="001129D8" w:rsidRPr="00781CB4">
        <w:rPr>
          <w:rFonts w:asciiTheme="minorHAnsi" w:hAnsiTheme="minorHAnsi" w:cstheme="minorHAnsi"/>
          <w:sz w:val="22"/>
          <w:szCs w:val="22"/>
        </w:rPr>
        <w:t xml:space="preserve">June </w:t>
      </w:r>
      <w:r w:rsidR="00686C10" w:rsidRPr="00781CB4">
        <w:rPr>
          <w:rFonts w:asciiTheme="minorHAnsi" w:hAnsiTheme="minorHAnsi" w:cstheme="minorHAnsi"/>
          <w:sz w:val="22"/>
          <w:szCs w:val="22"/>
        </w:rPr>
        <w:t>1</w:t>
      </w:r>
      <w:r w:rsidR="00FD0600">
        <w:rPr>
          <w:rFonts w:asciiTheme="minorHAnsi" w:hAnsiTheme="minorHAnsi" w:cstheme="minorHAnsi"/>
          <w:sz w:val="22"/>
          <w:szCs w:val="22"/>
        </w:rPr>
        <w:t>3</w:t>
      </w:r>
      <w:r w:rsidR="00686C10" w:rsidRPr="00781CB4">
        <w:rPr>
          <w:rFonts w:asciiTheme="minorHAnsi" w:hAnsiTheme="minorHAnsi" w:cstheme="minorHAnsi"/>
          <w:sz w:val="22"/>
          <w:szCs w:val="22"/>
        </w:rPr>
        <w:t>, 2024</w:t>
      </w:r>
    </w:p>
    <w:p w14:paraId="1B183D11" w14:textId="0F70FEB5" w:rsidR="00915F18" w:rsidRDefault="00915F18" w:rsidP="00915F18">
      <w:pPr>
        <w:jc w:val="both"/>
        <w:rPr>
          <w:rFonts w:asciiTheme="minorHAnsi" w:hAnsiTheme="minorHAnsi" w:cstheme="minorHAnsi"/>
          <w:b/>
          <w:sz w:val="22"/>
          <w:szCs w:val="22"/>
        </w:rPr>
      </w:pPr>
      <w:r w:rsidRPr="00781CB4">
        <w:rPr>
          <w:rFonts w:asciiTheme="minorHAnsi" w:hAnsiTheme="minorHAnsi" w:cstheme="minorHAnsi"/>
          <w:b/>
          <w:sz w:val="22"/>
          <w:szCs w:val="22"/>
        </w:rPr>
        <w:t xml:space="preserve">Subject: </w:t>
      </w:r>
      <w:r w:rsidRPr="00781CB4">
        <w:rPr>
          <w:rFonts w:asciiTheme="minorHAnsi" w:hAnsiTheme="minorHAnsi" w:cstheme="minorHAnsi"/>
          <w:b/>
          <w:sz w:val="22"/>
          <w:szCs w:val="22"/>
        </w:rPr>
        <w:tab/>
        <w:t>Fleet Size Increase Request</w:t>
      </w:r>
      <w:r>
        <w:rPr>
          <w:rFonts w:asciiTheme="minorHAnsi" w:hAnsiTheme="minorHAnsi" w:cstheme="minorHAnsi"/>
          <w:b/>
          <w:sz w:val="22"/>
          <w:szCs w:val="22"/>
        </w:rPr>
        <w:t xml:space="preserve"> for Campus</w:t>
      </w:r>
      <w:r w:rsidRPr="00781CB4">
        <w:rPr>
          <w:rFonts w:asciiTheme="minorHAnsi" w:hAnsiTheme="minorHAnsi" w:cstheme="minorHAnsi"/>
          <w:b/>
          <w:sz w:val="22"/>
          <w:szCs w:val="22"/>
        </w:rPr>
        <w:t xml:space="preserve"> Police</w:t>
      </w:r>
      <w:r>
        <w:rPr>
          <w:rFonts w:asciiTheme="minorHAnsi" w:hAnsiTheme="minorHAnsi" w:cstheme="minorHAnsi"/>
          <w:b/>
          <w:sz w:val="22"/>
          <w:szCs w:val="22"/>
        </w:rPr>
        <w:t xml:space="preserve"> – Business Use / Justification</w:t>
      </w:r>
    </w:p>
    <w:p w14:paraId="6E6A861F" w14:textId="77777777" w:rsidR="00915F18" w:rsidRPr="00915F18" w:rsidRDefault="00915F18" w:rsidP="00915F18">
      <w:pPr>
        <w:jc w:val="both"/>
        <w:rPr>
          <w:rFonts w:asciiTheme="minorHAnsi" w:hAnsiTheme="minorHAnsi" w:cstheme="minorHAnsi"/>
          <w:bCs/>
          <w:sz w:val="22"/>
          <w:szCs w:val="22"/>
        </w:rPr>
      </w:pPr>
      <w:r>
        <w:rPr>
          <w:rFonts w:asciiTheme="minorHAnsi" w:hAnsiTheme="minorHAnsi" w:cstheme="minorHAnsi"/>
          <w:b/>
          <w:sz w:val="22"/>
          <w:szCs w:val="22"/>
        </w:rPr>
        <w:t>Prepared By:</w:t>
      </w:r>
      <w:r>
        <w:rPr>
          <w:rFonts w:asciiTheme="minorHAnsi" w:hAnsiTheme="minorHAnsi" w:cstheme="minorHAnsi"/>
          <w:b/>
          <w:sz w:val="22"/>
          <w:szCs w:val="22"/>
        </w:rPr>
        <w:tab/>
      </w:r>
      <w:r w:rsidRPr="00915F18">
        <w:rPr>
          <w:rFonts w:asciiTheme="minorHAnsi" w:hAnsiTheme="minorHAnsi" w:cstheme="minorHAnsi"/>
          <w:bCs/>
          <w:sz w:val="22"/>
          <w:szCs w:val="22"/>
        </w:rPr>
        <w:t>Rebekah Atkinson</w:t>
      </w:r>
    </w:p>
    <w:p w14:paraId="6E4719CC" w14:textId="60AB59DA" w:rsidR="00982F11" w:rsidRPr="00781CB4" w:rsidRDefault="00990A29" w:rsidP="00693C80">
      <w:pPr>
        <w:jc w:val="both"/>
        <w:rPr>
          <w:rFonts w:asciiTheme="minorHAnsi" w:hAnsiTheme="minorHAnsi" w:cstheme="minorHAnsi"/>
          <w:sz w:val="22"/>
          <w:szCs w:val="22"/>
        </w:rPr>
      </w:pPr>
      <w:r w:rsidRPr="00781CB4">
        <w:rPr>
          <w:rFonts w:asciiTheme="minorHAnsi" w:hAnsiTheme="minorHAnsi" w:cstheme="minorHAnsi"/>
          <w:sz w:val="22"/>
          <w:szCs w:val="22"/>
        </w:rPr>
        <w:tab/>
      </w:r>
      <w:r w:rsidRPr="00781CB4">
        <w:rPr>
          <w:rFonts w:asciiTheme="minorHAnsi" w:hAnsiTheme="minorHAnsi" w:cstheme="minorHAnsi"/>
          <w:sz w:val="22"/>
          <w:szCs w:val="22"/>
        </w:rPr>
        <w:tab/>
      </w:r>
      <w:r w:rsidR="00E41FC5" w:rsidRPr="00781CB4">
        <w:rPr>
          <w:rFonts w:asciiTheme="minorHAnsi" w:hAnsiTheme="minorHAnsi" w:cstheme="minorHAnsi"/>
          <w:noProof/>
          <w:sz w:val="22"/>
          <w:szCs w:val="22"/>
        </w:rPr>
        <mc:AlternateContent>
          <mc:Choice Requires="wps">
            <w:drawing>
              <wp:anchor distT="0" distB="0" distL="114300" distR="114300" simplePos="0" relativeHeight="251660288" behindDoc="0" locked="0" layoutInCell="1" allowOverlap="1" wp14:anchorId="18D0E340" wp14:editId="20AAD369">
                <wp:simplePos x="0" y="0"/>
                <wp:positionH relativeFrom="column">
                  <wp:posOffset>17145</wp:posOffset>
                </wp:positionH>
                <wp:positionV relativeFrom="paragraph">
                  <wp:posOffset>163830</wp:posOffset>
                </wp:positionV>
                <wp:extent cx="5867400" cy="0"/>
                <wp:effectExtent l="17145" t="17780" r="20955" b="203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3D8679" id="_x0000_t32" coordsize="21600,21600" o:spt="32" o:oned="t" path="m,l21600,21600e" filled="f">
                <v:path arrowok="t" fillok="f" o:connecttype="none"/>
                <o:lock v:ext="edit" shapetype="t"/>
              </v:shapetype>
              <v:shape id="AutoShape 3" o:spid="_x0000_s1026" type="#_x0000_t32" style="position:absolute;margin-left:1.35pt;margin-top:12.9pt;width:46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" strokeweight="2.25pt"/>
            </w:pict>
          </mc:Fallback>
        </mc:AlternateContent>
      </w:r>
      <w:r w:rsidR="00E41FC5" w:rsidRPr="00781CB4">
        <w:rPr>
          <w:rFonts w:asciiTheme="minorHAnsi" w:hAnsiTheme="minorHAnsi" w:cstheme="minorHAnsi"/>
          <w:noProof/>
          <w:sz w:val="22"/>
          <w:szCs w:val="22"/>
        </w:rPr>
        <mc:AlternateContent>
          <mc:Choice Requires="wps">
            <w:drawing>
              <wp:anchor distT="0" distB="0" distL="114300" distR="114300" simplePos="0" relativeHeight="251659264" behindDoc="0" locked="0" layoutInCell="1" allowOverlap="1" wp14:anchorId="547D2FB8" wp14:editId="619C981C">
                <wp:simplePos x="0" y="0"/>
                <wp:positionH relativeFrom="column">
                  <wp:posOffset>17145</wp:posOffset>
                </wp:positionH>
                <wp:positionV relativeFrom="paragraph">
                  <wp:posOffset>116205</wp:posOffset>
                </wp:positionV>
                <wp:extent cx="5867400" cy="0"/>
                <wp:effectExtent l="7620" t="8255" r="11430" b="1079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0F27BC" id="AutoShape 2" o:spid="_x0000_s1026" type="#_x0000_t32" style="position:absolute;margin-left:1.35pt;margin-top:9.15pt;width:46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2a+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nM5nD3kK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"/>
            </w:pict>
          </mc:Fallback>
        </mc:AlternateContent>
      </w:r>
    </w:p>
    <w:p w14:paraId="38B59122" w14:textId="3504D72A" w:rsidR="000E52C6" w:rsidRPr="00781CB4" w:rsidRDefault="000E52C6" w:rsidP="00693C80">
      <w:pPr>
        <w:jc w:val="both"/>
        <w:rPr>
          <w:rFonts w:asciiTheme="minorHAnsi" w:hAnsiTheme="minorHAnsi" w:cstheme="minorHAnsi"/>
          <w:sz w:val="22"/>
          <w:szCs w:val="22"/>
        </w:rPr>
      </w:pPr>
    </w:p>
    <w:p w14:paraId="2BB77B01" w14:textId="60C479D9" w:rsidR="00B10C80" w:rsidRPr="00781CB4" w:rsidRDefault="00B10C80" w:rsidP="00693C80">
      <w:pPr>
        <w:jc w:val="both"/>
        <w:rPr>
          <w:rFonts w:asciiTheme="minorHAnsi" w:hAnsiTheme="minorHAnsi" w:cstheme="minorHAnsi"/>
          <w:sz w:val="22"/>
          <w:szCs w:val="22"/>
        </w:rPr>
      </w:pPr>
      <w:r w:rsidRPr="00781CB4">
        <w:rPr>
          <w:rFonts w:asciiTheme="minorHAnsi" w:hAnsiTheme="minorHAnsi" w:cstheme="minorHAnsi"/>
          <w:b/>
          <w:sz w:val="22"/>
          <w:szCs w:val="22"/>
          <w:u w:val="single"/>
        </w:rPr>
        <w:t>Increase Amount</w:t>
      </w:r>
      <w:r w:rsidRPr="00781CB4">
        <w:rPr>
          <w:rFonts w:asciiTheme="minorHAnsi" w:hAnsiTheme="minorHAnsi" w:cstheme="minorHAnsi"/>
          <w:sz w:val="22"/>
          <w:szCs w:val="22"/>
        </w:rPr>
        <w:t>:</w:t>
      </w:r>
      <w:r w:rsidRPr="00781CB4">
        <w:rPr>
          <w:rFonts w:asciiTheme="minorHAnsi" w:hAnsiTheme="minorHAnsi" w:cstheme="minorHAnsi"/>
          <w:sz w:val="22"/>
          <w:szCs w:val="22"/>
        </w:rPr>
        <w:tab/>
        <w:t>1 Vehicle</w:t>
      </w:r>
    </w:p>
    <w:p w14:paraId="4C495ABB" w14:textId="4C92F3A4" w:rsidR="00B10C80" w:rsidRPr="00781CB4" w:rsidRDefault="00B10C80" w:rsidP="00693C80">
      <w:pPr>
        <w:jc w:val="both"/>
        <w:rPr>
          <w:rFonts w:asciiTheme="minorHAnsi" w:hAnsiTheme="minorHAnsi" w:cstheme="minorHAnsi"/>
          <w:sz w:val="22"/>
          <w:szCs w:val="22"/>
        </w:rPr>
      </w:pPr>
      <w:r w:rsidRPr="00781CB4">
        <w:rPr>
          <w:rFonts w:asciiTheme="minorHAnsi" w:hAnsiTheme="minorHAnsi" w:cstheme="minorHAnsi"/>
          <w:b/>
          <w:sz w:val="22"/>
          <w:szCs w:val="22"/>
          <w:u w:val="single"/>
        </w:rPr>
        <w:t>Vehicle Type</w:t>
      </w:r>
      <w:r w:rsidRPr="00781CB4">
        <w:rPr>
          <w:rFonts w:asciiTheme="minorHAnsi" w:hAnsiTheme="minorHAnsi" w:cstheme="minorHAnsi"/>
          <w:sz w:val="22"/>
          <w:szCs w:val="22"/>
        </w:rPr>
        <w:t>:</w:t>
      </w:r>
      <w:r w:rsidRPr="00781CB4">
        <w:rPr>
          <w:rFonts w:asciiTheme="minorHAnsi" w:hAnsiTheme="minorHAnsi" w:cstheme="minorHAnsi"/>
          <w:sz w:val="22"/>
          <w:szCs w:val="22"/>
        </w:rPr>
        <w:tab/>
      </w:r>
      <w:r w:rsidRPr="00781CB4">
        <w:rPr>
          <w:rFonts w:asciiTheme="minorHAnsi" w:hAnsiTheme="minorHAnsi" w:cstheme="minorHAnsi"/>
          <w:sz w:val="22"/>
          <w:szCs w:val="22"/>
        </w:rPr>
        <w:tab/>
      </w:r>
      <w:r w:rsidR="00686C10" w:rsidRPr="00781CB4">
        <w:rPr>
          <w:rFonts w:asciiTheme="minorHAnsi" w:hAnsiTheme="minorHAnsi" w:cstheme="minorHAnsi"/>
          <w:sz w:val="22"/>
          <w:szCs w:val="22"/>
        </w:rPr>
        <w:t>Mid</w:t>
      </w:r>
      <w:r w:rsidR="00D20CC8" w:rsidRPr="00781CB4">
        <w:rPr>
          <w:rFonts w:asciiTheme="minorHAnsi" w:hAnsiTheme="minorHAnsi" w:cstheme="minorHAnsi"/>
          <w:sz w:val="22"/>
          <w:szCs w:val="22"/>
        </w:rPr>
        <w:t>-Size SUV</w:t>
      </w:r>
    </w:p>
    <w:p w14:paraId="209C23D1" w14:textId="1C3AB72D" w:rsidR="001129D8" w:rsidRPr="00781CB4" w:rsidRDefault="001129D8" w:rsidP="00834A26">
      <w:pPr>
        <w:pStyle w:val="NoSpacing"/>
        <w:ind w:left="2160" w:hanging="2160"/>
        <w:rPr>
          <w:rFonts w:cstheme="minorHAnsi"/>
        </w:rPr>
      </w:pPr>
      <w:r w:rsidRPr="00781CB4">
        <w:rPr>
          <w:rFonts w:cstheme="minorHAnsi"/>
          <w:b/>
          <w:u w:val="single"/>
        </w:rPr>
        <w:t>Funding</w:t>
      </w:r>
      <w:r w:rsidRPr="00781CB4">
        <w:rPr>
          <w:rFonts w:cstheme="minorHAnsi"/>
        </w:rPr>
        <w:t>:</w:t>
      </w:r>
      <w:r w:rsidRPr="00781CB4">
        <w:rPr>
          <w:rFonts w:cstheme="minorHAnsi"/>
        </w:rPr>
        <w:tab/>
      </w:r>
      <w:r w:rsidR="008A714F">
        <w:rPr>
          <w:rFonts w:cstheme="minorHAnsi"/>
        </w:rPr>
        <w:t>6340-11000-23305-G251</w:t>
      </w:r>
      <w:r w:rsidR="006D747C">
        <w:rPr>
          <w:rFonts w:cstheme="minorHAnsi"/>
        </w:rPr>
        <w:t>5</w:t>
      </w:r>
    </w:p>
    <w:p w14:paraId="4C61D04C" w14:textId="0D597FE9" w:rsidR="00C524E3" w:rsidRPr="00E7684E" w:rsidRDefault="00954DB5" w:rsidP="00E7684E">
      <w:pPr>
        <w:pStyle w:val="NoSpacing"/>
        <w:rPr>
          <w:rFonts w:cstheme="minorHAnsi"/>
          <w:b/>
        </w:rPr>
      </w:pPr>
      <w:r w:rsidRPr="00781CB4">
        <w:rPr>
          <w:rFonts w:cstheme="minorHAnsi"/>
          <w:b/>
          <w:u w:val="single"/>
        </w:rPr>
        <w:t>Parking Location</w:t>
      </w:r>
      <w:r w:rsidRPr="00781CB4">
        <w:rPr>
          <w:rFonts w:cstheme="minorHAnsi"/>
          <w:b/>
        </w:rPr>
        <w:t>:</w:t>
      </w:r>
      <w:r w:rsidRPr="00781CB4">
        <w:rPr>
          <w:rFonts w:cstheme="minorHAnsi"/>
          <w:b/>
        </w:rPr>
        <w:tab/>
      </w:r>
      <w:r w:rsidR="00686C10" w:rsidRPr="00781CB4">
        <w:rPr>
          <w:rFonts w:cstheme="minorHAnsi"/>
        </w:rPr>
        <w:t>School of Medicine</w:t>
      </w:r>
      <w:r w:rsidR="00E7684E">
        <w:rPr>
          <w:rFonts w:cstheme="minorHAnsi"/>
        </w:rPr>
        <w:t xml:space="preserve">. </w:t>
      </w:r>
      <w:r w:rsidR="00C524E3" w:rsidRPr="00E7684E">
        <w:rPr>
          <w:rFonts w:cstheme="minorHAnsi"/>
        </w:rPr>
        <w:t>The police unit should be afforded a parking spot adjacent to the security office and main facility entrance.</w:t>
      </w:r>
      <w:r w:rsidR="00041A24">
        <w:rPr>
          <w:rFonts w:cstheme="minorHAnsi"/>
        </w:rPr>
        <w:t xml:space="preserve"> This would facilitate quick access in an emergency, ease of use for escorts of injured or challenged persons, and</w:t>
      </w:r>
      <w:r w:rsidR="004E6678">
        <w:rPr>
          <w:rFonts w:cstheme="minorHAnsi"/>
        </w:rPr>
        <w:t xml:space="preserve"> a</w:t>
      </w:r>
      <w:r w:rsidR="00C524E3" w:rsidRPr="00E7684E">
        <w:rPr>
          <w:rFonts w:cstheme="minorHAnsi"/>
        </w:rPr>
        <w:t xml:space="preserve"> visual deterrent to those targeting the School of Medicine for criminal </w:t>
      </w:r>
      <w:r w:rsidR="00E155F7" w:rsidRPr="00E7684E">
        <w:rPr>
          <w:rFonts w:cstheme="minorHAnsi"/>
        </w:rPr>
        <w:t>activities</w:t>
      </w:r>
      <w:r w:rsidR="00C524E3" w:rsidRPr="00E7684E">
        <w:rPr>
          <w:rFonts w:cstheme="minorHAnsi"/>
        </w:rPr>
        <w:t>.</w:t>
      </w:r>
    </w:p>
    <w:p w14:paraId="7E0DE4A1" w14:textId="77777777" w:rsidR="00954DB5" w:rsidRPr="00781CB4" w:rsidRDefault="00954DB5" w:rsidP="00693C80">
      <w:pPr>
        <w:jc w:val="both"/>
        <w:rPr>
          <w:rFonts w:asciiTheme="minorHAnsi" w:hAnsiTheme="minorHAnsi" w:cstheme="minorHAnsi"/>
          <w:sz w:val="22"/>
          <w:szCs w:val="22"/>
        </w:rPr>
      </w:pPr>
    </w:p>
    <w:p w14:paraId="2612839B" w14:textId="4338B829" w:rsidR="00A86FC0" w:rsidRPr="00781CB4" w:rsidRDefault="00A86FC0" w:rsidP="00693C80">
      <w:pPr>
        <w:jc w:val="both"/>
        <w:rPr>
          <w:rFonts w:asciiTheme="minorHAnsi" w:hAnsiTheme="minorHAnsi" w:cstheme="minorHAnsi"/>
          <w:b/>
          <w:sz w:val="22"/>
          <w:szCs w:val="22"/>
          <w:u w:val="single"/>
        </w:rPr>
      </w:pPr>
      <w:r w:rsidRPr="00781CB4">
        <w:rPr>
          <w:rFonts w:asciiTheme="minorHAnsi" w:hAnsiTheme="minorHAnsi" w:cstheme="minorHAnsi"/>
          <w:b/>
          <w:sz w:val="22"/>
          <w:szCs w:val="22"/>
          <w:u w:val="single"/>
        </w:rPr>
        <w:t>Current Fleet:</w:t>
      </w:r>
    </w:p>
    <w:p w14:paraId="7F6D4E28" w14:textId="66806E2D" w:rsidR="00D20CC8" w:rsidRPr="00781CB4" w:rsidRDefault="00D20CC8" w:rsidP="00A86FC0">
      <w:pPr>
        <w:pStyle w:val="NoSpacing"/>
        <w:rPr>
          <w:rFonts w:cstheme="minorHAnsi"/>
        </w:rPr>
      </w:pPr>
      <w:r w:rsidRPr="00781CB4">
        <w:rPr>
          <w:rFonts w:cstheme="minorHAnsi"/>
        </w:rPr>
        <w:t xml:space="preserve">The overall fleet of vehicles </w:t>
      </w:r>
      <w:r w:rsidR="00686C10" w:rsidRPr="00781CB4">
        <w:rPr>
          <w:rFonts w:cstheme="minorHAnsi"/>
        </w:rPr>
        <w:t xml:space="preserve">assigned to Campus Police </w:t>
      </w:r>
      <w:r w:rsidRPr="00781CB4">
        <w:rPr>
          <w:rFonts w:cstheme="minorHAnsi"/>
        </w:rPr>
        <w:t>is as follows (</w:t>
      </w:r>
      <w:r w:rsidR="00686C10" w:rsidRPr="00781CB4">
        <w:rPr>
          <w:rFonts w:cstheme="minorHAnsi"/>
        </w:rPr>
        <w:t>carts/</w:t>
      </w:r>
      <w:r w:rsidR="00D163B0">
        <w:rPr>
          <w:rFonts w:cstheme="minorHAnsi"/>
        </w:rPr>
        <w:t>trailer</w:t>
      </w:r>
      <w:r w:rsidR="00686C10" w:rsidRPr="00781CB4">
        <w:rPr>
          <w:rFonts w:cstheme="minorHAnsi"/>
        </w:rPr>
        <w:t xml:space="preserve"> excluded</w:t>
      </w:r>
      <w:r w:rsidRPr="00781CB4">
        <w:rPr>
          <w:rFonts w:cstheme="minorHAnsi"/>
        </w:rPr>
        <w:t>):</w:t>
      </w:r>
    </w:p>
    <w:p w14:paraId="2CBB181C" w14:textId="3B308310" w:rsidR="00D20CC8" w:rsidRPr="00781CB4" w:rsidRDefault="00E7684E" w:rsidP="00686C10">
      <w:pPr>
        <w:pStyle w:val="NoSpacing"/>
        <w:jc w:val="center"/>
        <w:rPr>
          <w:rFonts w:eastAsia="Times New Roman" w:cstheme="minorHAnsi"/>
        </w:rPr>
      </w:pPr>
      <w:r w:rsidRPr="00E7684E">
        <w:rPr>
          <w:rFonts w:eastAsia="Times New Roman" w:cstheme="minorHAnsi"/>
          <w:noProof/>
        </w:rPr>
        <w:drawing>
          <wp:inline distT="0" distB="0" distL="0" distR="0" wp14:anchorId="4F20C9C3" wp14:editId="1F6CEF47">
            <wp:extent cx="3773831" cy="1511300"/>
            <wp:effectExtent l="152400" t="152400" r="360045" b="3556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78404" cy="1513131"/>
                    </a:xfrm>
                    <a:prstGeom prst="rect">
                      <a:avLst/>
                    </a:prstGeom>
                    <a:ln>
                      <a:noFill/>
                    </a:ln>
                    <a:effectLst>
                      <a:outerShdw blurRad="292100" dist="139700" dir="2700000" algn="tl" rotWithShape="0">
                        <a:srgbClr val="333333">
                          <a:alpha val="65000"/>
                        </a:srgbClr>
                      </a:outerShdw>
                    </a:effectLst>
                  </pic:spPr>
                </pic:pic>
              </a:graphicData>
            </a:graphic>
          </wp:inline>
        </w:drawing>
      </w:r>
    </w:p>
    <w:p w14:paraId="3739D837" w14:textId="15BCEB34" w:rsidR="00B10C80" w:rsidRPr="00781CB4" w:rsidRDefault="00B10C80" w:rsidP="00693C80">
      <w:pPr>
        <w:jc w:val="both"/>
        <w:rPr>
          <w:rFonts w:asciiTheme="minorHAnsi" w:hAnsiTheme="minorHAnsi" w:cstheme="minorHAnsi"/>
          <w:sz w:val="22"/>
          <w:szCs w:val="22"/>
        </w:rPr>
      </w:pPr>
      <w:r w:rsidRPr="00781CB4">
        <w:rPr>
          <w:rFonts w:asciiTheme="minorHAnsi" w:hAnsiTheme="minorHAnsi" w:cstheme="minorHAnsi"/>
          <w:b/>
          <w:sz w:val="22"/>
          <w:szCs w:val="22"/>
          <w:u w:val="single"/>
        </w:rPr>
        <w:t>Justification</w:t>
      </w:r>
      <w:r w:rsidRPr="00781CB4">
        <w:rPr>
          <w:rFonts w:asciiTheme="minorHAnsi" w:hAnsiTheme="minorHAnsi" w:cstheme="minorHAnsi"/>
          <w:sz w:val="22"/>
          <w:szCs w:val="22"/>
        </w:rPr>
        <w:t>:</w:t>
      </w:r>
    </w:p>
    <w:p w14:paraId="1A97D6A7" w14:textId="40B07B09" w:rsidR="00DE5017" w:rsidRPr="00781CB4" w:rsidRDefault="00686C10" w:rsidP="00686C10">
      <w:pPr>
        <w:pStyle w:val="NoSpacing"/>
        <w:rPr>
          <w:rFonts w:cstheme="minorHAnsi"/>
        </w:rPr>
      </w:pPr>
      <w:r w:rsidRPr="00781CB4">
        <w:rPr>
          <w:rFonts w:cstheme="minorHAnsi"/>
        </w:rPr>
        <w:t xml:space="preserve">The TCU School of Medicine requires an armed police officer to be in the building for eight hours per day. Dean Flynn requested a police vehicle be onsite </w:t>
      </w:r>
      <w:r w:rsidR="004E6678">
        <w:rPr>
          <w:rFonts w:cstheme="minorHAnsi"/>
        </w:rPr>
        <w:t xml:space="preserve">to support the officer and </w:t>
      </w:r>
      <w:r w:rsidRPr="00781CB4">
        <w:rPr>
          <w:rFonts w:cstheme="minorHAnsi"/>
        </w:rPr>
        <w:t>as a way of deterring crime.</w:t>
      </w:r>
      <w:r w:rsidR="00DE5017" w:rsidRPr="00781CB4">
        <w:rPr>
          <w:rFonts w:cstheme="minorHAnsi"/>
        </w:rPr>
        <w:t xml:space="preserve"> </w:t>
      </w:r>
    </w:p>
    <w:p w14:paraId="357E1647" w14:textId="77777777" w:rsidR="00DE5017" w:rsidRPr="00781CB4" w:rsidRDefault="00DE5017" w:rsidP="00686C10">
      <w:pPr>
        <w:pStyle w:val="NoSpacing"/>
        <w:rPr>
          <w:rFonts w:cstheme="minorHAnsi"/>
        </w:rPr>
      </w:pPr>
    </w:p>
    <w:p w14:paraId="3DC2FA67" w14:textId="60C3D602" w:rsidR="005D0328" w:rsidRPr="00FD0600" w:rsidRDefault="00FD0600" w:rsidP="00686C10">
      <w:pPr>
        <w:pStyle w:val="NoSpacing"/>
        <w:rPr>
          <w:rFonts w:cstheme="minorHAnsi"/>
          <w:b/>
          <w:u w:val="single"/>
        </w:rPr>
      </w:pPr>
      <w:r w:rsidRPr="00FD0600">
        <w:rPr>
          <w:rFonts w:cstheme="minorHAnsi"/>
          <w:b/>
          <w:u w:val="single"/>
        </w:rPr>
        <w:t>Operational Expectations:</w:t>
      </w:r>
    </w:p>
    <w:p w14:paraId="1ECCF9CA" w14:textId="3B5250A2" w:rsidR="005D0328" w:rsidRPr="00FD0600" w:rsidRDefault="005D0328" w:rsidP="00686C10">
      <w:pPr>
        <w:pStyle w:val="NoSpacing"/>
        <w:rPr>
          <w:rFonts w:cstheme="minorHAnsi"/>
        </w:rPr>
      </w:pPr>
      <w:r w:rsidRPr="00FD0600">
        <w:rPr>
          <w:rFonts w:cstheme="minorHAnsi"/>
        </w:rPr>
        <w:t xml:space="preserve">The vehicle will be driven daily to include weekends and holidays.  </w:t>
      </w:r>
      <w:r w:rsidR="00E155F7" w:rsidRPr="00FD0600">
        <w:rPr>
          <w:rFonts w:cstheme="minorHAnsi"/>
        </w:rPr>
        <w:t>If, for some reason</w:t>
      </w:r>
      <w:r w:rsidR="004E6678">
        <w:rPr>
          <w:rFonts w:cstheme="minorHAnsi"/>
        </w:rPr>
        <w:t>,</w:t>
      </w:r>
      <w:r w:rsidR="00E155F7" w:rsidRPr="00FD0600">
        <w:rPr>
          <w:rFonts w:cstheme="minorHAnsi"/>
        </w:rPr>
        <w:t xml:space="preserve"> an officer is not staffing a position at the School of Medicine, the vehicle will be predominantly placed in a high visibility area as a proactive crime deterrent. </w:t>
      </w:r>
      <w:r w:rsidRPr="00FD0600">
        <w:rPr>
          <w:rFonts w:cstheme="minorHAnsi"/>
        </w:rPr>
        <w:t xml:space="preserve">Officers assigned to the medical school will utilize the vehicle for premise and contiguous area patrol.  It will be used for </w:t>
      </w:r>
      <w:r w:rsidR="00D163B0">
        <w:rPr>
          <w:rFonts w:cstheme="minorHAnsi"/>
        </w:rPr>
        <w:t>the safe</w:t>
      </w:r>
      <w:r w:rsidRPr="00FD0600">
        <w:rPr>
          <w:rFonts w:cstheme="minorHAnsi"/>
        </w:rPr>
        <w:t xml:space="preserve"> transport of individuals to their vehicles that may be parked near, rather than on, the medical school parking lot.  The vehicle will be equipped with a prisoner cage should a</w:t>
      </w:r>
      <w:r w:rsidR="00E155F7" w:rsidRPr="00FD0600">
        <w:rPr>
          <w:rFonts w:cstheme="minorHAnsi"/>
        </w:rPr>
        <w:t xml:space="preserve">n unauthorized </w:t>
      </w:r>
      <w:r w:rsidRPr="00FD0600">
        <w:rPr>
          <w:rFonts w:cstheme="minorHAnsi"/>
        </w:rPr>
        <w:t xml:space="preserve">person need to </w:t>
      </w:r>
      <w:r w:rsidR="004E6678">
        <w:rPr>
          <w:rFonts w:cstheme="minorHAnsi"/>
        </w:rPr>
        <w:t>be detained, arrested,</w:t>
      </w:r>
      <w:r w:rsidRPr="00FD0600">
        <w:rPr>
          <w:rFonts w:cstheme="minorHAnsi"/>
        </w:rPr>
        <w:t xml:space="preserve"> or transported to jail for violation of a criminal offense.  </w:t>
      </w:r>
    </w:p>
    <w:p w14:paraId="071295E6" w14:textId="4533E8FC" w:rsidR="00781CB4" w:rsidRDefault="00781CB4" w:rsidP="00686C10">
      <w:pPr>
        <w:pStyle w:val="NoSpacing"/>
        <w:rPr>
          <w:rFonts w:cstheme="minorHAnsi"/>
          <w:highlight w:val="yellow"/>
        </w:rPr>
      </w:pPr>
    </w:p>
    <w:p w14:paraId="0D287035" w14:textId="1B3166A2" w:rsidR="00E155F7" w:rsidRPr="004E6678" w:rsidRDefault="00E155F7" w:rsidP="00686C10">
      <w:pPr>
        <w:pStyle w:val="NoSpacing"/>
        <w:rPr>
          <w:rFonts w:cstheme="minorHAnsi"/>
        </w:rPr>
      </w:pPr>
      <w:r w:rsidRPr="004E6678">
        <w:rPr>
          <w:rFonts w:cstheme="minorHAnsi"/>
        </w:rPr>
        <w:t xml:space="preserve">Due to the maintenance schedules and potential mechanical issues inherent with </w:t>
      </w:r>
      <w:r w:rsidR="004E6678">
        <w:rPr>
          <w:rFonts w:cstheme="minorHAnsi"/>
        </w:rPr>
        <w:t>high-use</w:t>
      </w:r>
      <w:r w:rsidRPr="004E6678">
        <w:rPr>
          <w:rFonts w:cstheme="minorHAnsi"/>
        </w:rPr>
        <w:t xml:space="preserve"> police vehicles, no one specific car will be assigned solely to the School of Medicine.  The addition of a vehicle in the police fleet simply </w:t>
      </w:r>
      <w:r w:rsidR="004E6678">
        <w:rPr>
          <w:rFonts w:cstheme="minorHAnsi"/>
        </w:rPr>
        <w:t>ensures a marked police vehicle can be stationed there without depleting necessary resources on the main campus while assuring safety in</w:t>
      </w:r>
      <w:r w:rsidR="00522B98" w:rsidRPr="004E6678">
        <w:rPr>
          <w:rFonts w:cstheme="minorHAnsi"/>
        </w:rPr>
        <w:t xml:space="preserve"> both areas</w:t>
      </w:r>
      <w:r w:rsidRPr="004E6678">
        <w:rPr>
          <w:rFonts w:cstheme="minorHAnsi"/>
        </w:rPr>
        <w:t>.  As the School of Medicine is separate from</w:t>
      </w:r>
      <w:r w:rsidR="00522B98" w:rsidRPr="004E6678">
        <w:rPr>
          <w:rFonts w:cstheme="minorHAnsi"/>
        </w:rPr>
        <w:t xml:space="preserve"> the</w:t>
      </w:r>
      <w:r w:rsidRPr="004E6678">
        <w:rPr>
          <w:rFonts w:cstheme="minorHAnsi"/>
        </w:rPr>
        <w:t xml:space="preserve"> main campus,</w:t>
      </w:r>
      <w:r w:rsidR="00522B98" w:rsidRPr="004E6678">
        <w:rPr>
          <w:rFonts w:cstheme="minorHAnsi"/>
        </w:rPr>
        <w:t xml:space="preserve"> a</w:t>
      </w:r>
      <w:r w:rsidRPr="004E6678">
        <w:rPr>
          <w:rFonts w:cstheme="minorHAnsi"/>
        </w:rPr>
        <w:t xml:space="preserve"> vehicle stationed there will need </w:t>
      </w:r>
      <w:r w:rsidR="00522B98" w:rsidRPr="004E6678">
        <w:rPr>
          <w:rFonts w:cstheme="minorHAnsi"/>
        </w:rPr>
        <w:t>specific equipment</w:t>
      </w:r>
      <w:r w:rsidR="004E6678">
        <w:rPr>
          <w:rFonts w:cstheme="minorHAnsi"/>
        </w:rPr>
        <w:t>,</w:t>
      </w:r>
      <w:r w:rsidR="00522B98" w:rsidRPr="004E6678">
        <w:rPr>
          <w:rFonts w:cstheme="minorHAnsi"/>
        </w:rPr>
        <w:t xml:space="preserve"> such as a prisoner containment system.  This limits the vehicle choices that can be utilized </w:t>
      </w:r>
      <w:r w:rsidR="00D12303" w:rsidRPr="004E6678">
        <w:rPr>
          <w:rFonts w:cstheme="minorHAnsi"/>
        </w:rPr>
        <w:t>with</w:t>
      </w:r>
      <w:r w:rsidR="00522B98" w:rsidRPr="004E6678">
        <w:rPr>
          <w:rFonts w:cstheme="minorHAnsi"/>
        </w:rPr>
        <w:t>in the current police fleet</w:t>
      </w:r>
      <w:r w:rsidR="004E6678">
        <w:rPr>
          <w:rFonts w:cstheme="minorHAnsi"/>
        </w:rPr>
        <w:t>,</w:t>
      </w:r>
      <w:r w:rsidR="00522B98" w:rsidRPr="004E6678">
        <w:rPr>
          <w:rFonts w:cstheme="minorHAnsi"/>
        </w:rPr>
        <w:t xml:space="preserve"> as not every police car has th</w:t>
      </w:r>
      <w:r w:rsidR="002E6F24" w:rsidRPr="004E6678">
        <w:rPr>
          <w:rFonts w:cstheme="minorHAnsi"/>
        </w:rPr>
        <w:t>is equipment</w:t>
      </w:r>
      <w:r w:rsidR="00522B98" w:rsidRPr="004E6678">
        <w:rPr>
          <w:rFonts w:cstheme="minorHAnsi"/>
        </w:rPr>
        <w:t>.  As the School of Medicine police vehicle will be driven less than a main campus police vehicle, stationing an older</w:t>
      </w:r>
      <w:r w:rsidR="004E6678">
        <w:rPr>
          <w:rFonts w:cstheme="minorHAnsi"/>
        </w:rPr>
        <w:t xml:space="preserve"> yet fully equipped and functional police car</w:t>
      </w:r>
      <w:r w:rsidR="0089579C">
        <w:rPr>
          <w:rFonts w:cstheme="minorHAnsi"/>
        </w:rPr>
        <w:t xml:space="preserve"> </w:t>
      </w:r>
      <w:r w:rsidR="004E6678">
        <w:rPr>
          <w:rFonts w:cstheme="minorHAnsi"/>
        </w:rPr>
        <w:t>may be best for vehicle longevity and lower</w:t>
      </w:r>
      <w:r w:rsidR="00D12303" w:rsidRPr="004E6678">
        <w:rPr>
          <w:rFonts w:cstheme="minorHAnsi"/>
        </w:rPr>
        <w:t xml:space="preserve"> maintenance costs.</w:t>
      </w:r>
      <w:r w:rsidR="00522B98" w:rsidRPr="004E6678">
        <w:rPr>
          <w:rFonts w:cstheme="minorHAnsi"/>
        </w:rPr>
        <w:t xml:space="preserve"> </w:t>
      </w:r>
    </w:p>
    <w:p w14:paraId="6D254350" w14:textId="77777777" w:rsidR="00781CB4" w:rsidRPr="00781CB4" w:rsidRDefault="00781CB4" w:rsidP="00686C10">
      <w:pPr>
        <w:pStyle w:val="NoSpacing"/>
        <w:rPr>
          <w:rFonts w:cstheme="minorHAnsi"/>
          <w:highlight w:val="yellow"/>
        </w:rPr>
      </w:pPr>
    </w:p>
    <w:p w14:paraId="6212FF7E" w14:textId="29FE71B4" w:rsidR="00D12303" w:rsidRPr="004E6678" w:rsidRDefault="004E6678" w:rsidP="00686C10">
      <w:pPr>
        <w:pStyle w:val="NoSpacing"/>
        <w:rPr>
          <w:rFonts w:cstheme="minorHAnsi"/>
          <w:b/>
          <w:u w:val="single"/>
        </w:rPr>
      </w:pPr>
      <w:r w:rsidRPr="004E6678">
        <w:rPr>
          <w:rFonts w:cstheme="minorHAnsi"/>
          <w:b/>
          <w:u w:val="single"/>
        </w:rPr>
        <w:t>Upfitting Requirements</w:t>
      </w:r>
      <w:r>
        <w:rPr>
          <w:rFonts w:cstheme="minorHAnsi"/>
          <w:b/>
          <w:u w:val="single"/>
        </w:rPr>
        <w:t>:</w:t>
      </w:r>
    </w:p>
    <w:p w14:paraId="758BC855" w14:textId="58E3B715" w:rsidR="00D12303" w:rsidRPr="004E6678" w:rsidRDefault="00D12303" w:rsidP="00686C10">
      <w:pPr>
        <w:pStyle w:val="NoSpacing"/>
        <w:rPr>
          <w:rFonts w:cstheme="minorHAnsi"/>
        </w:rPr>
      </w:pPr>
      <w:r w:rsidRPr="004E6678">
        <w:rPr>
          <w:rFonts w:cstheme="minorHAnsi"/>
        </w:rPr>
        <w:t xml:space="preserve">There will be no </w:t>
      </w:r>
      <w:r w:rsidR="0089579C">
        <w:rPr>
          <w:rFonts w:cstheme="minorHAnsi"/>
        </w:rPr>
        <w:t xml:space="preserve">upfitting </w:t>
      </w:r>
      <w:r w:rsidRPr="004E6678">
        <w:rPr>
          <w:rFonts w:cstheme="minorHAnsi"/>
        </w:rPr>
        <w:t>savings or reductions for a police vehicle at the School of Medicine</w:t>
      </w:r>
      <w:r w:rsidR="0089579C">
        <w:rPr>
          <w:rFonts w:cstheme="minorHAnsi"/>
        </w:rPr>
        <w:t xml:space="preserve"> as compared to a standard TCU Police vehicle</w:t>
      </w:r>
      <w:r w:rsidRPr="004E6678">
        <w:rPr>
          <w:rFonts w:cstheme="minorHAnsi"/>
        </w:rPr>
        <w:t>.  TCU Police vehicles are equipped with only the most necessary equipment while adhering to best practices and industry standards in policing.  All police vehicles must be interchangeable with one another regardless of location and equipped to address all incidents that a police officer may encounter in order to afford the public the safety and service they are due.</w:t>
      </w:r>
      <w:r w:rsidR="00954A3C" w:rsidRPr="004E6678">
        <w:rPr>
          <w:rFonts w:cstheme="minorHAnsi"/>
        </w:rPr>
        <w:t xml:space="preserve">  Police vehicles are readily identifiable for proactive and reactive use.  Upfit equipment affords both the officers and </w:t>
      </w:r>
      <w:r w:rsidR="0089579C">
        <w:rPr>
          <w:rFonts w:cstheme="minorHAnsi"/>
        </w:rPr>
        <w:t xml:space="preserve">the </w:t>
      </w:r>
      <w:r w:rsidR="00954A3C" w:rsidRPr="004E6678">
        <w:rPr>
          <w:rFonts w:cstheme="minorHAnsi"/>
        </w:rPr>
        <w:t xml:space="preserve">public both safety and warning in emergency situations. </w:t>
      </w:r>
    </w:p>
    <w:sectPr w:rsidR="00D12303" w:rsidRPr="004E6678" w:rsidSect="007B7817">
      <w:headerReference w:type="even" r:id="rId10"/>
      <w:headerReference w:type="default" r:id="rId11"/>
      <w:footerReference w:type="even" r:id="rId12"/>
      <w:footerReference w:type="default" r:id="rId13"/>
      <w:headerReference w:type="first" r:id="rId14"/>
      <w:footerReference w:type="first" r:id="rId15"/>
      <w:pgSz w:w="12240" w:h="15840"/>
      <w:pgMar w:top="288" w:right="1440" w:bottom="1440"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E6384" w14:textId="77777777" w:rsidR="006D75DD" w:rsidRDefault="006D75DD" w:rsidP="005C17FB">
      <w:r>
        <w:separator/>
      </w:r>
    </w:p>
  </w:endnote>
  <w:endnote w:type="continuationSeparator" w:id="0">
    <w:p w14:paraId="1C4D1B3D" w14:textId="77777777" w:rsidR="006D75DD" w:rsidRDefault="006D75DD" w:rsidP="005C1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16C30" w14:textId="77777777" w:rsidR="004E5C9E" w:rsidRDefault="004E5C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357281"/>
      <w:docPartObj>
        <w:docPartGallery w:val="Page Numbers (Bottom of Page)"/>
        <w:docPartUnique/>
      </w:docPartObj>
    </w:sdtPr>
    <w:sdtEndPr>
      <w:rPr>
        <w:noProof/>
      </w:rPr>
    </w:sdtEndPr>
    <w:sdtContent>
      <w:p w14:paraId="6A2B2FFC" w14:textId="77777777" w:rsidR="006D2F34" w:rsidRDefault="006D2F34">
        <w:pPr>
          <w:pStyle w:val="Footer"/>
          <w:jc w:val="center"/>
        </w:pPr>
        <w:r>
          <w:fldChar w:fldCharType="begin"/>
        </w:r>
        <w:r>
          <w:instrText xml:space="preserve"> PAGE   \* MERGEFORMAT </w:instrText>
        </w:r>
        <w:r>
          <w:fldChar w:fldCharType="separate"/>
        </w:r>
        <w:r w:rsidR="00693C80">
          <w:rPr>
            <w:noProof/>
          </w:rPr>
          <w:t>2</w:t>
        </w:r>
        <w:r>
          <w:rPr>
            <w:noProof/>
          </w:rPr>
          <w:fldChar w:fldCharType="end"/>
        </w:r>
      </w:p>
    </w:sdtContent>
  </w:sdt>
  <w:p w14:paraId="15DCC080" w14:textId="77777777" w:rsidR="006D2F34" w:rsidRDefault="006D2F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D04DB" w14:textId="77777777" w:rsidR="004E5C9E" w:rsidRDefault="004E5C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7D280" w14:textId="77777777" w:rsidR="006D75DD" w:rsidRDefault="006D75DD" w:rsidP="005C17FB">
      <w:r>
        <w:separator/>
      </w:r>
    </w:p>
  </w:footnote>
  <w:footnote w:type="continuationSeparator" w:id="0">
    <w:p w14:paraId="73D08A73" w14:textId="77777777" w:rsidR="006D75DD" w:rsidRDefault="006D75DD" w:rsidP="005C17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CB90F" w14:textId="77777777" w:rsidR="004E5C9E" w:rsidRDefault="004E5C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AE85" w14:textId="77777777" w:rsidR="004E5C9E" w:rsidRDefault="004E5C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110200"/>
      <w:docPartObj>
        <w:docPartGallery w:val="Watermarks"/>
        <w:docPartUnique/>
      </w:docPartObj>
    </w:sdtPr>
    <w:sdtEndPr/>
    <w:sdtContent>
      <w:p w14:paraId="1454101A" w14:textId="5385E816" w:rsidR="00E5519A" w:rsidRDefault="006D75DD">
        <w:pPr>
          <w:pStyle w:val="Header"/>
        </w:pPr>
        <w:r>
          <w:rPr>
            <w:noProof/>
          </w:rPr>
          <w:pict w14:anchorId="22CE5A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3686"/>
    <w:multiLevelType w:val="hybridMultilevel"/>
    <w:tmpl w:val="60285B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04769C"/>
    <w:multiLevelType w:val="hybridMultilevel"/>
    <w:tmpl w:val="C698422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C1D96"/>
    <w:multiLevelType w:val="hybridMultilevel"/>
    <w:tmpl w:val="5E78B3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0C05B9"/>
    <w:multiLevelType w:val="hybridMultilevel"/>
    <w:tmpl w:val="97A29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73881"/>
    <w:multiLevelType w:val="hybridMultilevel"/>
    <w:tmpl w:val="C45208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E7426B"/>
    <w:multiLevelType w:val="hybridMultilevel"/>
    <w:tmpl w:val="7B5E4B2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1CBD2E55"/>
    <w:multiLevelType w:val="hybridMultilevel"/>
    <w:tmpl w:val="3E107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DF44301"/>
    <w:multiLevelType w:val="hybridMultilevel"/>
    <w:tmpl w:val="789EA194"/>
    <w:lvl w:ilvl="0" w:tplc="6D06F5CA">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02A352E"/>
    <w:multiLevelType w:val="hybridMultilevel"/>
    <w:tmpl w:val="AD447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99D3946"/>
    <w:multiLevelType w:val="hybridMultilevel"/>
    <w:tmpl w:val="5E288F10"/>
    <w:lvl w:ilvl="0" w:tplc="C442911C">
      <w:start w:val="1"/>
      <w:numFmt w:val="decimal"/>
      <w:lvlText w:val="%1."/>
      <w:lvlJc w:val="left"/>
      <w:pPr>
        <w:ind w:left="360" w:hanging="360"/>
      </w:p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4DB65D0"/>
    <w:multiLevelType w:val="hybridMultilevel"/>
    <w:tmpl w:val="3FAAA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E162A1"/>
    <w:multiLevelType w:val="hybridMultilevel"/>
    <w:tmpl w:val="FE78FF3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3C5E308C"/>
    <w:multiLevelType w:val="hybridMultilevel"/>
    <w:tmpl w:val="5B121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3080E"/>
    <w:multiLevelType w:val="hybridMultilevel"/>
    <w:tmpl w:val="E50C9340"/>
    <w:lvl w:ilvl="0" w:tplc="F6FA7332">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911458"/>
    <w:multiLevelType w:val="hybridMultilevel"/>
    <w:tmpl w:val="6778FD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53F93AB6"/>
    <w:multiLevelType w:val="hybridMultilevel"/>
    <w:tmpl w:val="245A1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671A0A"/>
    <w:multiLevelType w:val="hybridMultilevel"/>
    <w:tmpl w:val="325C4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7BF47C3"/>
    <w:multiLevelType w:val="hybridMultilevel"/>
    <w:tmpl w:val="DE842E2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C431861"/>
    <w:multiLevelType w:val="hybridMultilevel"/>
    <w:tmpl w:val="783E6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0B813F7"/>
    <w:multiLevelType w:val="hybridMultilevel"/>
    <w:tmpl w:val="1D221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11C1F51"/>
    <w:multiLevelType w:val="hybridMultilevel"/>
    <w:tmpl w:val="0BB0E0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7DB4BD1"/>
    <w:multiLevelType w:val="hybridMultilevel"/>
    <w:tmpl w:val="B302E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3"/>
  </w:num>
  <w:num w:numId="3">
    <w:abstractNumId w:val="3"/>
  </w:num>
  <w:num w:numId="4">
    <w:abstractNumId w:val="1"/>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4"/>
  </w:num>
  <w:num w:numId="9">
    <w:abstractNumId w:val="4"/>
  </w:num>
  <w:num w:numId="10">
    <w:abstractNumId w:val="11"/>
  </w:num>
  <w:num w:numId="11">
    <w:abstractNumId w:val="9"/>
  </w:num>
  <w:num w:numId="12">
    <w:abstractNumId w:val="17"/>
  </w:num>
  <w:num w:numId="13">
    <w:abstractNumId w:val="10"/>
  </w:num>
  <w:num w:numId="14">
    <w:abstractNumId w:val="19"/>
  </w:num>
  <w:num w:numId="15">
    <w:abstractNumId w:val="2"/>
  </w:num>
  <w:num w:numId="16">
    <w:abstractNumId w:val="15"/>
  </w:num>
  <w:num w:numId="17">
    <w:abstractNumId w:val="16"/>
  </w:num>
  <w:num w:numId="18">
    <w:abstractNumId w:val="18"/>
  </w:num>
  <w:num w:numId="19">
    <w:abstractNumId w:val="8"/>
  </w:num>
  <w:num w:numId="20">
    <w:abstractNumId w:val="6"/>
  </w:num>
  <w:num w:numId="21">
    <w:abstractNumId w:val="2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lickAndTypeStyle w:val="NoSpacing"/>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04"/>
    <w:rsid w:val="0000185B"/>
    <w:rsid w:val="00003B1B"/>
    <w:rsid w:val="000154A2"/>
    <w:rsid w:val="000304B8"/>
    <w:rsid w:val="00033B61"/>
    <w:rsid w:val="00034D9A"/>
    <w:rsid w:val="00035B7E"/>
    <w:rsid w:val="00037E3B"/>
    <w:rsid w:val="00041A24"/>
    <w:rsid w:val="00046017"/>
    <w:rsid w:val="000469D3"/>
    <w:rsid w:val="00047BBF"/>
    <w:rsid w:val="000726CC"/>
    <w:rsid w:val="000741FE"/>
    <w:rsid w:val="000745BA"/>
    <w:rsid w:val="00076649"/>
    <w:rsid w:val="00084E96"/>
    <w:rsid w:val="00085A7C"/>
    <w:rsid w:val="000B0021"/>
    <w:rsid w:val="000B0DA5"/>
    <w:rsid w:val="000B1B3B"/>
    <w:rsid w:val="000B5B79"/>
    <w:rsid w:val="000C4528"/>
    <w:rsid w:val="000D3AD8"/>
    <w:rsid w:val="000E2E12"/>
    <w:rsid w:val="000E52C6"/>
    <w:rsid w:val="000E73E0"/>
    <w:rsid w:val="000F4128"/>
    <w:rsid w:val="001129D8"/>
    <w:rsid w:val="00132E73"/>
    <w:rsid w:val="00135491"/>
    <w:rsid w:val="00135864"/>
    <w:rsid w:val="00141059"/>
    <w:rsid w:val="001422F4"/>
    <w:rsid w:val="00142E64"/>
    <w:rsid w:val="00145E5B"/>
    <w:rsid w:val="00151962"/>
    <w:rsid w:val="00152D6D"/>
    <w:rsid w:val="00157155"/>
    <w:rsid w:val="00163921"/>
    <w:rsid w:val="00163CAC"/>
    <w:rsid w:val="0017082D"/>
    <w:rsid w:val="001848B4"/>
    <w:rsid w:val="00187283"/>
    <w:rsid w:val="00190A4C"/>
    <w:rsid w:val="001A479C"/>
    <w:rsid w:val="001B7F98"/>
    <w:rsid w:val="001C5256"/>
    <w:rsid w:val="001C6381"/>
    <w:rsid w:val="001C7450"/>
    <w:rsid w:val="001E0FE4"/>
    <w:rsid w:val="001E3C3B"/>
    <w:rsid w:val="001F137F"/>
    <w:rsid w:val="001F219E"/>
    <w:rsid w:val="001F7A7A"/>
    <w:rsid w:val="00213534"/>
    <w:rsid w:val="0022191D"/>
    <w:rsid w:val="00223575"/>
    <w:rsid w:val="002238AE"/>
    <w:rsid w:val="00230E87"/>
    <w:rsid w:val="00242C33"/>
    <w:rsid w:val="00257D92"/>
    <w:rsid w:val="002605B4"/>
    <w:rsid w:val="002633B2"/>
    <w:rsid w:val="00264CEE"/>
    <w:rsid w:val="0027452F"/>
    <w:rsid w:val="00293F27"/>
    <w:rsid w:val="00297E4C"/>
    <w:rsid w:val="002A0445"/>
    <w:rsid w:val="002A6488"/>
    <w:rsid w:val="002A6A91"/>
    <w:rsid w:val="002B00BC"/>
    <w:rsid w:val="002B44E9"/>
    <w:rsid w:val="002B6733"/>
    <w:rsid w:val="002B6A18"/>
    <w:rsid w:val="002B78F4"/>
    <w:rsid w:val="002C0475"/>
    <w:rsid w:val="002C438C"/>
    <w:rsid w:val="002C6456"/>
    <w:rsid w:val="002C66D8"/>
    <w:rsid w:val="002D1586"/>
    <w:rsid w:val="002D2AD1"/>
    <w:rsid w:val="002D5366"/>
    <w:rsid w:val="002E6F24"/>
    <w:rsid w:val="002E7B5A"/>
    <w:rsid w:val="002F42FF"/>
    <w:rsid w:val="002F74CD"/>
    <w:rsid w:val="00301D2A"/>
    <w:rsid w:val="003052D2"/>
    <w:rsid w:val="00311F81"/>
    <w:rsid w:val="00314322"/>
    <w:rsid w:val="00314BCD"/>
    <w:rsid w:val="00320DE6"/>
    <w:rsid w:val="00323B93"/>
    <w:rsid w:val="0033379F"/>
    <w:rsid w:val="003452A1"/>
    <w:rsid w:val="00367532"/>
    <w:rsid w:val="003702E5"/>
    <w:rsid w:val="00380A1F"/>
    <w:rsid w:val="003907AF"/>
    <w:rsid w:val="003A397D"/>
    <w:rsid w:val="003B387F"/>
    <w:rsid w:val="003B4489"/>
    <w:rsid w:val="003C2913"/>
    <w:rsid w:val="003D19A2"/>
    <w:rsid w:val="003D1E3E"/>
    <w:rsid w:val="003D2853"/>
    <w:rsid w:val="003D5573"/>
    <w:rsid w:val="003D600B"/>
    <w:rsid w:val="003E6045"/>
    <w:rsid w:val="004100A9"/>
    <w:rsid w:val="00414704"/>
    <w:rsid w:val="004163FF"/>
    <w:rsid w:val="00427B5E"/>
    <w:rsid w:val="00431A29"/>
    <w:rsid w:val="004350DF"/>
    <w:rsid w:val="00442F20"/>
    <w:rsid w:val="00455D74"/>
    <w:rsid w:val="00465E72"/>
    <w:rsid w:val="00473C9A"/>
    <w:rsid w:val="0048174E"/>
    <w:rsid w:val="00484218"/>
    <w:rsid w:val="004A151F"/>
    <w:rsid w:val="004A6C6E"/>
    <w:rsid w:val="004E3EC8"/>
    <w:rsid w:val="004E5C9E"/>
    <w:rsid w:val="004E6678"/>
    <w:rsid w:val="004F0704"/>
    <w:rsid w:val="004F2C5D"/>
    <w:rsid w:val="004F778F"/>
    <w:rsid w:val="00512841"/>
    <w:rsid w:val="00522B98"/>
    <w:rsid w:val="00544719"/>
    <w:rsid w:val="005630DC"/>
    <w:rsid w:val="00563FBC"/>
    <w:rsid w:val="00581ABB"/>
    <w:rsid w:val="00585F79"/>
    <w:rsid w:val="00587438"/>
    <w:rsid w:val="005A164E"/>
    <w:rsid w:val="005A1C0F"/>
    <w:rsid w:val="005C17FB"/>
    <w:rsid w:val="005D0328"/>
    <w:rsid w:val="005D19DA"/>
    <w:rsid w:val="005D6059"/>
    <w:rsid w:val="005F374A"/>
    <w:rsid w:val="006077DA"/>
    <w:rsid w:val="00610225"/>
    <w:rsid w:val="00634AF2"/>
    <w:rsid w:val="0064049F"/>
    <w:rsid w:val="0065667E"/>
    <w:rsid w:val="006568D4"/>
    <w:rsid w:val="006669CC"/>
    <w:rsid w:val="00671C96"/>
    <w:rsid w:val="00682365"/>
    <w:rsid w:val="00683E72"/>
    <w:rsid w:val="00686C10"/>
    <w:rsid w:val="00693C80"/>
    <w:rsid w:val="00697397"/>
    <w:rsid w:val="006A69A2"/>
    <w:rsid w:val="006A6CBB"/>
    <w:rsid w:val="006B231B"/>
    <w:rsid w:val="006B4B10"/>
    <w:rsid w:val="006B5070"/>
    <w:rsid w:val="006D2F34"/>
    <w:rsid w:val="006D37E8"/>
    <w:rsid w:val="006D747C"/>
    <w:rsid w:val="006D75DD"/>
    <w:rsid w:val="006E2507"/>
    <w:rsid w:val="006F1A81"/>
    <w:rsid w:val="006F36AB"/>
    <w:rsid w:val="0070747C"/>
    <w:rsid w:val="00714F11"/>
    <w:rsid w:val="007204F5"/>
    <w:rsid w:val="0075277D"/>
    <w:rsid w:val="0075327F"/>
    <w:rsid w:val="00753C8C"/>
    <w:rsid w:val="00760DFD"/>
    <w:rsid w:val="00776AC7"/>
    <w:rsid w:val="00781CB4"/>
    <w:rsid w:val="007932EE"/>
    <w:rsid w:val="0079675A"/>
    <w:rsid w:val="007B0408"/>
    <w:rsid w:val="007B4743"/>
    <w:rsid w:val="007B7363"/>
    <w:rsid w:val="007B7817"/>
    <w:rsid w:val="007C17E9"/>
    <w:rsid w:val="007D03B2"/>
    <w:rsid w:val="007D1784"/>
    <w:rsid w:val="007D4FB3"/>
    <w:rsid w:val="007F4D0D"/>
    <w:rsid w:val="007F7AF9"/>
    <w:rsid w:val="007F7CEF"/>
    <w:rsid w:val="00814C6E"/>
    <w:rsid w:val="00817651"/>
    <w:rsid w:val="00817D80"/>
    <w:rsid w:val="00834A26"/>
    <w:rsid w:val="008358E3"/>
    <w:rsid w:val="00835F23"/>
    <w:rsid w:val="00870DBF"/>
    <w:rsid w:val="0087121A"/>
    <w:rsid w:val="0089579C"/>
    <w:rsid w:val="008A714F"/>
    <w:rsid w:val="008C3F43"/>
    <w:rsid w:val="008D1D8C"/>
    <w:rsid w:val="008D7C0D"/>
    <w:rsid w:val="008E04A3"/>
    <w:rsid w:val="008E1469"/>
    <w:rsid w:val="008E57D2"/>
    <w:rsid w:val="008F07BE"/>
    <w:rsid w:val="008F407C"/>
    <w:rsid w:val="00912908"/>
    <w:rsid w:val="00914F45"/>
    <w:rsid w:val="00915F18"/>
    <w:rsid w:val="00926058"/>
    <w:rsid w:val="00926C6F"/>
    <w:rsid w:val="0092725F"/>
    <w:rsid w:val="00931EDC"/>
    <w:rsid w:val="00933705"/>
    <w:rsid w:val="00934C7A"/>
    <w:rsid w:val="00936A7A"/>
    <w:rsid w:val="00940B6D"/>
    <w:rsid w:val="00954A3C"/>
    <w:rsid w:val="00954DB5"/>
    <w:rsid w:val="0095747C"/>
    <w:rsid w:val="00961A5F"/>
    <w:rsid w:val="00971C58"/>
    <w:rsid w:val="0098016A"/>
    <w:rsid w:val="00982F11"/>
    <w:rsid w:val="009858A7"/>
    <w:rsid w:val="00986565"/>
    <w:rsid w:val="00990A29"/>
    <w:rsid w:val="009944D3"/>
    <w:rsid w:val="009948C5"/>
    <w:rsid w:val="009B05F1"/>
    <w:rsid w:val="009B19FD"/>
    <w:rsid w:val="009B24CF"/>
    <w:rsid w:val="009B5EC4"/>
    <w:rsid w:val="009D1D61"/>
    <w:rsid w:val="009D40D1"/>
    <w:rsid w:val="009E44BE"/>
    <w:rsid w:val="009E55DC"/>
    <w:rsid w:val="009F0DD3"/>
    <w:rsid w:val="009F59E4"/>
    <w:rsid w:val="00A1050D"/>
    <w:rsid w:val="00A1411A"/>
    <w:rsid w:val="00A221E9"/>
    <w:rsid w:val="00A50C00"/>
    <w:rsid w:val="00A511D9"/>
    <w:rsid w:val="00A54F24"/>
    <w:rsid w:val="00A70549"/>
    <w:rsid w:val="00A85FA8"/>
    <w:rsid w:val="00A86FC0"/>
    <w:rsid w:val="00A90A2E"/>
    <w:rsid w:val="00A92A64"/>
    <w:rsid w:val="00AA5800"/>
    <w:rsid w:val="00AC4AB2"/>
    <w:rsid w:val="00AC788B"/>
    <w:rsid w:val="00AD507D"/>
    <w:rsid w:val="00AE1E12"/>
    <w:rsid w:val="00B01F73"/>
    <w:rsid w:val="00B04E2C"/>
    <w:rsid w:val="00B10C80"/>
    <w:rsid w:val="00B17B8C"/>
    <w:rsid w:val="00B23682"/>
    <w:rsid w:val="00B3079F"/>
    <w:rsid w:val="00B333DC"/>
    <w:rsid w:val="00B36768"/>
    <w:rsid w:val="00B518C1"/>
    <w:rsid w:val="00B561CE"/>
    <w:rsid w:val="00B607AC"/>
    <w:rsid w:val="00B64014"/>
    <w:rsid w:val="00B67EEF"/>
    <w:rsid w:val="00B76C88"/>
    <w:rsid w:val="00B82EA8"/>
    <w:rsid w:val="00B86875"/>
    <w:rsid w:val="00B91976"/>
    <w:rsid w:val="00B934F8"/>
    <w:rsid w:val="00BD2E6C"/>
    <w:rsid w:val="00BD7513"/>
    <w:rsid w:val="00BE1255"/>
    <w:rsid w:val="00BE37A9"/>
    <w:rsid w:val="00C00993"/>
    <w:rsid w:val="00C05C60"/>
    <w:rsid w:val="00C100F2"/>
    <w:rsid w:val="00C135CA"/>
    <w:rsid w:val="00C21494"/>
    <w:rsid w:val="00C3649D"/>
    <w:rsid w:val="00C501A9"/>
    <w:rsid w:val="00C524E3"/>
    <w:rsid w:val="00C60B1E"/>
    <w:rsid w:val="00C615D9"/>
    <w:rsid w:val="00C64663"/>
    <w:rsid w:val="00C77FE7"/>
    <w:rsid w:val="00C85F91"/>
    <w:rsid w:val="00C87252"/>
    <w:rsid w:val="00C918D9"/>
    <w:rsid w:val="00CA3C27"/>
    <w:rsid w:val="00CC29BE"/>
    <w:rsid w:val="00CD43FD"/>
    <w:rsid w:val="00CE03B3"/>
    <w:rsid w:val="00CE2EA0"/>
    <w:rsid w:val="00CE4D5D"/>
    <w:rsid w:val="00CE718D"/>
    <w:rsid w:val="00CE7602"/>
    <w:rsid w:val="00CF1929"/>
    <w:rsid w:val="00D106A8"/>
    <w:rsid w:val="00D10F91"/>
    <w:rsid w:val="00D12303"/>
    <w:rsid w:val="00D1595E"/>
    <w:rsid w:val="00D163B0"/>
    <w:rsid w:val="00D20CC8"/>
    <w:rsid w:val="00D213A8"/>
    <w:rsid w:val="00D21C48"/>
    <w:rsid w:val="00D25296"/>
    <w:rsid w:val="00D26578"/>
    <w:rsid w:val="00D43D01"/>
    <w:rsid w:val="00D501A6"/>
    <w:rsid w:val="00D51EAA"/>
    <w:rsid w:val="00D63282"/>
    <w:rsid w:val="00D63BBF"/>
    <w:rsid w:val="00D6709A"/>
    <w:rsid w:val="00D71EF6"/>
    <w:rsid w:val="00D73A1D"/>
    <w:rsid w:val="00D900EC"/>
    <w:rsid w:val="00D90591"/>
    <w:rsid w:val="00D957AD"/>
    <w:rsid w:val="00DB65B8"/>
    <w:rsid w:val="00DB663D"/>
    <w:rsid w:val="00DD2899"/>
    <w:rsid w:val="00DD65D2"/>
    <w:rsid w:val="00DE5017"/>
    <w:rsid w:val="00DF769E"/>
    <w:rsid w:val="00E01295"/>
    <w:rsid w:val="00E037A2"/>
    <w:rsid w:val="00E155F7"/>
    <w:rsid w:val="00E169D2"/>
    <w:rsid w:val="00E21B77"/>
    <w:rsid w:val="00E222E2"/>
    <w:rsid w:val="00E35A7E"/>
    <w:rsid w:val="00E41FC5"/>
    <w:rsid w:val="00E426F4"/>
    <w:rsid w:val="00E5519A"/>
    <w:rsid w:val="00E64501"/>
    <w:rsid w:val="00E74AD4"/>
    <w:rsid w:val="00E7684E"/>
    <w:rsid w:val="00E844AF"/>
    <w:rsid w:val="00E874E3"/>
    <w:rsid w:val="00E9429F"/>
    <w:rsid w:val="00E964C2"/>
    <w:rsid w:val="00EA108A"/>
    <w:rsid w:val="00EA4359"/>
    <w:rsid w:val="00EA47CA"/>
    <w:rsid w:val="00EA51F9"/>
    <w:rsid w:val="00EA60FE"/>
    <w:rsid w:val="00EA626F"/>
    <w:rsid w:val="00EA67A7"/>
    <w:rsid w:val="00EB1CCA"/>
    <w:rsid w:val="00EB5E62"/>
    <w:rsid w:val="00EB6D6E"/>
    <w:rsid w:val="00EC6C25"/>
    <w:rsid w:val="00ED6A1A"/>
    <w:rsid w:val="00EE5FE5"/>
    <w:rsid w:val="00EF0209"/>
    <w:rsid w:val="00EF3103"/>
    <w:rsid w:val="00EF3BFF"/>
    <w:rsid w:val="00EF4597"/>
    <w:rsid w:val="00F03AD3"/>
    <w:rsid w:val="00F05E25"/>
    <w:rsid w:val="00F14AD1"/>
    <w:rsid w:val="00F17329"/>
    <w:rsid w:val="00F2629F"/>
    <w:rsid w:val="00F363CF"/>
    <w:rsid w:val="00F427C6"/>
    <w:rsid w:val="00F45255"/>
    <w:rsid w:val="00F65217"/>
    <w:rsid w:val="00F72947"/>
    <w:rsid w:val="00F74E38"/>
    <w:rsid w:val="00F75C9E"/>
    <w:rsid w:val="00F83081"/>
    <w:rsid w:val="00F83EE2"/>
    <w:rsid w:val="00F85B50"/>
    <w:rsid w:val="00F931C8"/>
    <w:rsid w:val="00F940B0"/>
    <w:rsid w:val="00FA4098"/>
    <w:rsid w:val="00FA4F0B"/>
    <w:rsid w:val="00FB2E69"/>
    <w:rsid w:val="00FB5A51"/>
    <w:rsid w:val="00FD0600"/>
    <w:rsid w:val="00FD471C"/>
    <w:rsid w:val="00FD702B"/>
    <w:rsid w:val="00FE0438"/>
    <w:rsid w:val="00FE2D94"/>
    <w:rsid w:val="00FE7C0D"/>
    <w:rsid w:val="00FF1BAB"/>
    <w:rsid w:val="00FF5E10"/>
    <w:rsid w:val="00FF71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EB1E800"/>
  <w15:docId w15:val="{D7DD17F2-FEC7-42BC-8D93-A2A87F14D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29"/>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3EC8"/>
  </w:style>
  <w:style w:type="paragraph" w:styleId="ListParagraph">
    <w:name w:val="List Paragraph"/>
    <w:basedOn w:val="Normal"/>
    <w:uiPriority w:val="34"/>
    <w:qFormat/>
    <w:rsid w:val="00E74AD4"/>
    <w:pPr>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157155"/>
    <w:rPr>
      <w:rFonts w:ascii="Tahoma" w:hAnsi="Tahoma" w:cs="Tahoma"/>
      <w:sz w:val="16"/>
      <w:szCs w:val="16"/>
    </w:rPr>
  </w:style>
  <w:style w:type="character" w:customStyle="1" w:styleId="BalloonTextChar">
    <w:name w:val="Balloon Text Char"/>
    <w:basedOn w:val="DefaultParagraphFont"/>
    <w:link w:val="BalloonText"/>
    <w:uiPriority w:val="99"/>
    <w:semiHidden/>
    <w:rsid w:val="00157155"/>
    <w:rPr>
      <w:rFonts w:ascii="Tahoma" w:hAnsi="Tahoma" w:cs="Tahoma"/>
      <w:sz w:val="16"/>
      <w:szCs w:val="16"/>
    </w:rPr>
  </w:style>
  <w:style w:type="paragraph" w:styleId="Header">
    <w:name w:val="header"/>
    <w:basedOn w:val="Normal"/>
    <w:link w:val="HeaderChar"/>
    <w:uiPriority w:val="99"/>
    <w:unhideWhenUsed/>
    <w:rsid w:val="005C17F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C17FB"/>
  </w:style>
  <w:style w:type="paragraph" w:styleId="Footer">
    <w:name w:val="footer"/>
    <w:basedOn w:val="Normal"/>
    <w:link w:val="FooterChar"/>
    <w:uiPriority w:val="99"/>
    <w:unhideWhenUsed/>
    <w:rsid w:val="005C17FB"/>
    <w:pPr>
      <w:tabs>
        <w:tab w:val="center" w:pos="4680"/>
        <w:tab w:val="right" w:pos="9360"/>
      </w:tabs>
    </w:pPr>
  </w:style>
  <w:style w:type="character" w:customStyle="1" w:styleId="FooterChar">
    <w:name w:val="Footer Char"/>
    <w:basedOn w:val="DefaultParagraphFont"/>
    <w:link w:val="Footer"/>
    <w:uiPriority w:val="99"/>
    <w:rsid w:val="005C17FB"/>
  </w:style>
  <w:style w:type="character" w:styleId="Hyperlink">
    <w:name w:val="Hyperlink"/>
    <w:basedOn w:val="DefaultParagraphFont"/>
    <w:uiPriority w:val="99"/>
    <w:unhideWhenUsed/>
    <w:rsid w:val="00141059"/>
    <w:rPr>
      <w:color w:val="0000FF" w:themeColor="hyperlink"/>
      <w:u w:val="single"/>
    </w:rPr>
  </w:style>
  <w:style w:type="character" w:customStyle="1" w:styleId="UnresolvedMention1">
    <w:name w:val="Unresolved Mention1"/>
    <w:basedOn w:val="DefaultParagraphFont"/>
    <w:uiPriority w:val="99"/>
    <w:semiHidden/>
    <w:unhideWhenUsed/>
    <w:rsid w:val="00141059"/>
    <w:rPr>
      <w:color w:val="605E5C"/>
      <w:shd w:val="clear" w:color="auto" w:fill="E1DFDD"/>
    </w:rPr>
  </w:style>
  <w:style w:type="character" w:styleId="FollowedHyperlink">
    <w:name w:val="FollowedHyperlink"/>
    <w:basedOn w:val="DefaultParagraphFont"/>
    <w:uiPriority w:val="99"/>
    <w:semiHidden/>
    <w:unhideWhenUsed/>
    <w:rsid w:val="00141059"/>
    <w:rPr>
      <w:color w:val="800080" w:themeColor="followedHyperlink"/>
      <w:u w:val="single"/>
    </w:rPr>
  </w:style>
  <w:style w:type="character" w:styleId="UnresolvedMention">
    <w:name w:val="Unresolved Mention"/>
    <w:basedOn w:val="DefaultParagraphFont"/>
    <w:uiPriority w:val="99"/>
    <w:semiHidden/>
    <w:unhideWhenUsed/>
    <w:rsid w:val="00F427C6"/>
    <w:rPr>
      <w:color w:val="605E5C"/>
      <w:shd w:val="clear" w:color="auto" w:fill="E1DFDD"/>
    </w:rPr>
  </w:style>
  <w:style w:type="character" w:styleId="CommentReference">
    <w:name w:val="annotation reference"/>
    <w:basedOn w:val="DefaultParagraphFont"/>
    <w:uiPriority w:val="99"/>
    <w:semiHidden/>
    <w:unhideWhenUsed/>
    <w:rsid w:val="00F427C6"/>
    <w:rPr>
      <w:sz w:val="16"/>
      <w:szCs w:val="16"/>
    </w:rPr>
  </w:style>
  <w:style w:type="paragraph" w:styleId="CommentText">
    <w:name w:val="annotation text"/>
    <w:basedOn w:val="Normal"/>
    <w:link w:val="CommentTextChar"/>
    <w:uiPriority w:val="99"/>
    <w:semiHidden/>
    <w:unhideWhenUsed/>
    <w:rsid w:val="00F427C6"/>
    <w:rPr>
      <w:sz w:val="20"/>
      <w:szCs w:val="20"/>
    </w:rPr>
  </w:style>
  <w:style w:type="character" w:customStyle="1" w:styleId="CommentTextChar">
    <w:name w:val="Comment Text Char"/>
    <w:basedOn w:val="DefaultParagraphFont"/>
    <w:link w:val="CommentText"/>
    <w:uiPriority w:val="99"/>
    <w:semiHidden/>
    <w:rsid w:val="00F427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427C6"/>
    <w:rPr>
      <w:b/>
      <w:bCs/>
    </w:rPr>
  </w:style>
  <w:style w:type="character" w:customStyle="1" w:styleId="CommentSubjectChar">
    <w:name w:val="Comment Subject Char"/>
    <w:basedOn w:val="CommentTextChar"/>
    <w:link w:val="CommentSubject"/>
    <w:uiPriority w:val="99"/>
    <w:semiHidden/>
    <w:rsid w:val="00F427C6"/>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88899">
      <w:bodyDiv w:val="1"/>
      <w:marLeft w:val="0"/>
      <w:marRight w:val="0"/>
      <w:marTop w:val="0"/>
      <w:marBottom w:val="0"/>
      <w:divBdr>
        <w:top w:val="none" w:sz="0" w:space="0" w:color="auto"/>
        <w:left w:val="none" w:sz="0" w:space="0" w:color="auto"/>
        <w:bottom w:val="none" w:sz="0" w:space="0" w:color="auto"/>
        <w:right w:val="none" w:sz="0" w:space="0" w:color="auto"/>
      </w:divBdr>
    </w:div>
    <w:div w:id="155151653">
      <w:bodyDiv w:val="1"/>
      <w:marLeft w:val="0"/>
      <w:marRight w:val="0"/>
      <w:marTop w:val="0"/>
      <w:marBottom w:val="0"/>
      <w:divBdr>
        <w:top w:val="none" w:sz="0" w:space="0" w:color="auto"/>
        <w:left w:val="none" w:sz="0" w:space="0" w:color="auto"/>
        <w:bottom w:val="none" w:sz="0" w:space="0" w:color="auto"/>
        <w:right w:val="none" w:sz="0" w:space="0" w:color="auto"/>
      </w:divBdr>
    </w:div>
    <w:div w:id="483470426">
      <w:bodyDiv w:val="1"/>
      <w:marLeft w:val="0"/>
      <w:marRight w:val="0"/>
      <w:marTop w:val="0"/>
      <w:marBottom w:val="0"/>
      <w:divBdr>
        <w:top w:val="none" w:sz="0" w:space="0" w:color="auto"/>
        <w:left w:val="none" w:sz="0" w:space="0" w:color="auto"/>
        <w:bottom w:val="none" w:sz="0" w:space="0" w:color="auto"/>
        <w:right w:val="none" w:sz="0" w:space="0" w:color="auto"/>
      </w:divBdr>
    </w:div>
    <w:div w:id="610287481">
      <w:bodyDiv w:val="1"/>
      <w:marLeft w:val="0"/>
      <w:marRight w:val="0"/>
      <w:marTop w:val="0"/>
      <w:marBottom w:val="0"/>
      <w:divBdr>
        <w:top w:val="none" w:sz="0" w:space="0" w:color="auto"/>
        <w:left w:val="none" w:sz="0" w:space="0" w:color="auto"/>
        <w:bottom w:val="none" w:sz="0" w:space="0" w:color="auto"/>
        <w:right w:val="none" w:sz="0" w:space="0" w:color="auto"/>
      </w:divBdr>
    </w:div>
    <w:div w:id="633096135">
      <w:bodyDiv w:val="1"/>
      <w:marLeft w:val="0"/>
      <w:marRight w:val="0"/>
      <w:marTop w:val="0"/>
      <w:marBottom w:val="0"/>
      <w:divBdr>
        <w:top w:val="none" w:sz="0" w:space="0" w:color="auto"/>
        <w:left w:val="none" w:sz="0" w:space="0" w:color="auto"/>
        <w:bottom w:val="none" w:sz="0" w:space="0" w:color="auto"/>
        <w:right w:val="none" w:sz="0" w:space="0" w:color="auto"/>
      </w:divBdr>
    </w:div>
    <w:div w:id="807011604">
      <w:bodyDiv w:val="1"/>
      <w:marLeft w:val="0"/>
      <w:marRight w:val="0"/>
      <w:marTop w:val="0"/>
      <w:marBottom w:val="0"/>
      <w:divBdr>
        <w:top w:val="none" w:sz="0" w:space="0" w:color="auto"/>
        <w:left w:val="none" w:sz="0" w:space="0" w:color="auto"/>
        <w:bottom w:val="none" w:sz="0" w:space="0" w:color="auto"/>
        <w:right w:val="none" w:sz="0" w:space="0" w:color="auto"/>
      </w:divBdr>
    </w:div>
    <w:div w:id="1091194397">
      <w:bodyDiv w:val="1"/>
      <w:marLeft w:val="0"/>
      <w:marRight w:val="0"/>
      <w:marTop w:val="0"/>
      <w:marBottom w:val="0"/>
      <w:divBdr>
        <w:top w:val="none" w:sz="0" w:space="0" w:color="auto"/>
        <w:left w:val="none" w:sz="0" w:space="0" w:color="auto"/>
        <w:bottom w:val="none" w:sz="0" w:space="0" w:color="auto"/>
        <w:right w:val="none" w:sz="0" w:space="0" w:color="auto"/>
      </w:divBdr>
    </w:div>
    <w:div w:id="1782723627">
      <w:bodyDiv w:val="1"/>
      <w:marLeft w:val="0"/>
      <w:marRight w:val="0"/>
      <w:marTop w:val="0"/>
      <w:marBottom w:val="0"/>
      <w:divBdr>
        <w:top w:val="none" w:sz="0" w:space="0" w:color="auto"/>
        <w:left w:val="none" w:sz="0" w:space="0" w:color="auto"/>
        <w:bottom w:val="none" w:sz="0" w:space="0" w:color="auto"/>
        <w:right w:val="none" w:sz="0" w:space="0" w:color="auto"/>
      </w:divBdr>
    </w:div>
    <w:div w:id="195023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BD54D-93DC-416A-88E3-BFCFB1F3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483</Words>
  <Characters>2757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Texas Christian University</Company>
  <LinksUpToDate>false</LinksUpToDate>
  <CharactersWithSpaces>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Atkinson, Rebekah</dc:creator>
  <cp:lastModifiedBy>Glenn, Rob</cp:lastModifiedBy>
  <cp:revision>2</cp:revision>
  <cp:lastPrinted>2021-06-11T18:38:00Z</cp:lastPrinted>
  <dcterms:created xsi:type="dcterms:W3CDTF">2025-03-27T15:13:00Z</dcterms:created>
  <dcterms:modified xsi:type="dcterms:W3CDTF">2025-03-27T15:13:00Z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6f0839ac1af0c6c048306c5f97db17435def6f248402a43198ccb1b385199d2b</vt:lpwstr>
  </property>
</Properties>
</file>